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89" w:rsidRPr="000F0565" w:rsidRDefault="00551189" w:rsidP="0055118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bookmarkStart w:id="0" w:name="_GoBack"/>
      <w:bookmarkEnd w:id="0"/>
      <w:r w:rsidRPr="000F0565"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  <w:t>Początek formularza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565" w:rsidRDefault="00551189" w:rsidP="000F0565">
      <w:pPr>
        <w:tabs>
          <w:tab w:val="left" w:pos="19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ZADANIE PRIORYTETOWE PRZEDSZKOLA NIEPUBLICZNEGO ZGROMADZENIA SIÓSTR </w:t>
      </w:r>
    </w:p>
    <w:p w:rsidR="00551189" w:rsidRPr="000F0565" w:rsidRDefault="00551189" w:rsidP="000F0565">
      <w:pPr>
        <w:tabs>
          <w:tab w:val="left" w:pos="19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ŚW. JÓZEFA W TUCHOWIE</w:t>
      </w:r>
    </w:p>
    <w:p w:rsidR="00551189" w:rsidRPr="000F0565" w:rsidRDefault="00551189" w:rsidP="00551189">
      <w:pPr>
        <w:tabs>
          <w:tab w:val="left" w:pos="19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2014/2015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189" w:rsidRPr="000F0565" w:rsidRDefault="00551189" w:rsidP="00551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  <w:t>Program promocji zdrowia</w:t>
      </w:r>
    </w:p>
    <w:p w:rsidR="00551189" w:rsidRPr="000F0565" w:rsidRDefault="00551189" w:rsidP="000F05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</w:p>
    <w:p w:rsidR="00551189" w:rsidRPr="000F0565" w:rsidRDefault="00551189" w:rsidP="000F05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51189" w:rsidRPr="000F0565" w:rsidRDefault="000F0565" w:rsidP="000F05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="00551189"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PRZYGOTOWANIE  DZIECI  W  WIEKU  PRZEDSZKOLNYM</w:t>
      </w:r>
    </w:p>
    <w:p w:rsidR="00551189" w:rsidRPr="000F0565" w:rsidRDefault="00551189" w:rsidP="000F05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  PROMOCJI  ZDROWIA</w:t>
      </w:r>
      <w:r w:rsid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POJĘCIE  I  CELE  PROMOCJI  ZDROWIA W  PRZEDSZKOLU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 </w:t>
      </w: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Promocja zdrowia jest to  „ </w:t>
      </w: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(...) proces umożliwiający każdemu człowiekowi zwiększenie oddziaływania na jego zdrowie w sensie jego poprawy i utrzymania. W celu osiągnięcia całkowitego dobrostanu fizycznego, psychicznego i społecznego, zarówno jednostka, jak i grupa społeczna, muszą umieć określać i urzeczywistniać swoje aspiracje, zaspakajać potrzeby, radząc sobie z wyzwaniami swojego środowiska w jego istniejącym stanie lub dokonując w nim odpowiednich zmian</w:t>
      </w: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551189" w:rsidRPr="000F0565" w:rsidRDefault="00551189" w:rsidP="00551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( Ottawa Charter, 1986 ).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 W edukacji przedszkolnej akcent winien być położony nie tyko na wiedzę o zdrowiu i sposobach jego ochrony, ale również na dostarczaniu dzieciom argumentów, które świadczą o korzyściach płynących z dbania o własne zdrowie i pomnażanie jego potencjału. W ten sposób dziecko samo lub z pomocą dorosłych podejmie działania prozdrowotne w najróżniejszych sytuacjach życiowych. Małemu dziecku trzeba zapewnić dobre wzory zdrowotne w domu rodzinnym jak i w przedszkolu. 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 Najważniejszym celem promocji zdrowia w przedszkolu jest zapewnienie takich warunków, aby dzieci nabyły umiejętności prozdrowotnych zachowań i poszanowania zdrowia własnego i innych.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należy:</w:t>
      </w:r>
    </w:p>
    <w:p w:rsidR="00551189" w:rsidRPr="000F0565" w:rsidRDefault="000F0565" w:rsidP="005511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51189"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rozbudzać zainteresowania własnym zdrowiem i rozwojem,</w:t>
      </w:r>
    </w:p>
    <w:p w:rsidR="00551189" w:rsidRPr="000F0565" w:rsidRDefault="000F0565" w:rsidP="005511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51189"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wdrażać do dbania o zdrowie własne i innych,</w:t>
      </w:r>
    </w:p>
    <w:p w:rsidR="00551189" w:rsidRPr="000F0565" w:rsidRDefault="000F0565" w:rsidP="005511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51189"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stymulować rozwój różnych narządów i układów;</w:t>
      </w:r>
    </w:p>
    <w:p w:rsidR="00551189" w:rsidRPr="000F0565" w:rsidRDefault="000F0565" w:rsidP="005511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51189"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kształtować umiejętność radzenia sobie w sytuacjach zagrażających  życiu i zdrowiu,</w:t>
      </w:r>
    </w:p>
    <w:p w:rsidR="00551189" w:rsidRPr="000F0565" w:rsidRDefault="000F0565" w:rsidP="005511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51189"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wdrażać do przestrzegania bezpieczeństwa,</w:t>
      </w:r>
    </w:p>
    <w:p w:rsidR="00551189" w:rsidRPr="000F0565" w:rsidRDefault="000F0565" w:rsidP="005511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</w:t>
      </w:r>
      <w:r w:rsidR="00551189"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kształtować nawyki higieniczno-kulturalne,</w:t>
      </w:r>
    </w:p>
    <w:p w:rsidR="00551189" w:rsidRPr="000F0565" w:rsidRDefault="000F0565" w:rsidP="005511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51189"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rozwijać sprawność ruchową,</w:t>
      </w:r>
    </w:p>
    <w:p w:rsidR="00551189" w:rsidRPr="000F0565" w:rsidRDefault="000F0565" w:rsidP="005511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51189"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Kształtować pozytywne cechy charakteru,</w:t>
      </w:r>
    </w:p>
    <w:p w:rsidR="00551189" w:rsidRPr="000F0565" w:rsidRDefault="000F0565" w:rsidP="005511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51189"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wdrażać do współdziałania i współżycia w grupie,</w:t>
      </w:r>
    </w:p>
    <w:p w:rsidR="00551189" w:rsidRPr="000F0565" w:rsidRDefault="000F0565" w:rsidP="005511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51189"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wdrażać do czynnego wypoczynku,</w:t>
      </w:r>
    </w:p>
    <w:p w:rsidR="00551189" w:rsidRPr="000F0565" w:rsidRDefault="000F0565" w:rsidP="005511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51189"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kształtować umiejętność dostrzegania potrzeb osób niepełnosprawnych i chorych,</w:t>
      </w:r>
    </w:p>
    <w:p w:rsidR="00551189" w:rsidRPr="000F0565" w:rsidRDefault="000F0565" w:rsidP="005511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51189"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wdrażać do wizyt kontrolnych u specjalistów.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 Z uwagi na to, że w ostatnim czasie kładzie się duży nacisk na  promocje zdrowia,  jego pomnażanie i wzmacnianie, słuszne wydaje się rozszerzenie treści programowych. Stąd też potrzeba opracowania programu z zakresu promocji zdrowia.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programu zostały ujęte w następujące kręgi tematyczne: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               </w:t>
      </w: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Wdrażanie dzieci do przestrzegania zasad bezpieczeństwa.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             </w:t>
      </w: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Kształtowanie nawyków higieniczno-kulturalnych.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           </w:t>
      </w: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Dbanie o zdrowie swoje i innych.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          </w:t>
      </w: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Kształtowanie właściwego stosunku do osób niepełnosprawnych i chorych.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V.            </w:t>
      </w: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Rozwijanie ogólnej sprawności ruchowej.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 Program promocji zdrowia przeznaczony jest dla dzieci w wieku 3-6</w:t>
      </w:r>
      <w:r w:rsidR="007C1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lat. Do każdego kręgu tematycznego zostały wytyczone umiejętności, które dzieci powinny opanować. Ponieważ nie ma podziału na grupy wiekowe. Nauczyciel sam decyduje o doborze treści i stopniu opanowania umiejętności.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 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Wdrażanie dzieci do przestrzegania zasad bezpieczeństwa.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BEZPIECZNE PORUSZANIE SIĘ NA TERENIE    PRZEDSZKOLA.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Dziecko: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Zna rozkład pomieszczeń w przedszkolu;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bezpiecznie poruszać się w budynku przedszkola;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zasady bezpiecznego oddalania się z miejsca zabaw czy zajęć;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 zakazu wychodzenia z przedszkola z osobą znaną;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zagraża innym uczestnikom zabawy;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BEZPIECZNE KORZYSTANIE Z ZABAWEK I SPRZĘTU W CZASIE POBYTU W PRZEDSZKOLU.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Dziecko: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korzystać z zabawek i sprzętu ogrodowego zgodnie z ustalonymi regułami bezpieczeństwa;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potrzebę zgłaszania nauczycielce uszkodzeń różnych przedmiotów, które mogą zagrażać bezpieczeństwu;</w:t>
      </w:r>
    </w:p>
    <w:p w:rsidR="00551189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Bezpiecznie posługuje się narzędziami i przyborami;</w:t>
      </w:r>
    </w:p>
    <w:p w:rsidR="000F0565" w:rsidRDefault="000F0565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565" w:rsidRDefault="000F0565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565" w:rsidRPr="000F0565" w:rsidRDefault="000F0565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3. PONAWANIE I PRZESTRZEGANIE PODSTAWOWYCH ZASAD PORUSZANIA SIĘ PO DROGACH.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Dziecko: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rozróżniać prawą i lewą stronę ciała;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prawidłowo przechodzić przez jezdnię: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-spacer na przejście dla pieszych i skrzyżowanie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 konieczność przestrzegania zasad ruchu  drogowego:  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-spotkanie z policjantem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wybrane znaki drogowe;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wie, że nie wolno przebiegać przez jezdnię, wybiegać spoza innych pojazdów;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rozumie, że zabawy w pobliżu tras komunikacyjnych są  niebezpieczne;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UMIEJĘTNOŚĆ  RADZENIA  SOBIE  W SYTUACJACH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ZAGRAŻAJĄCYCH  WŁASNEMU BEZPIECZEŃSTWU  NA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LITERATURY , ILUSTRACJI I INNYCH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ŚRODKÓW  W ODWOŁANIU  SIĘ DO  DOŚWIADCZEŃ DZIECI.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Dziecko: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Dostrzega niebezpieczeństwo zrywania i próbowania nieznanych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Owoców i grzybów;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najczęściej spotykane grzyby;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Rozumie, że sam nie może zażywać lekarstw;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niebezpieczeństwo wynikające z zabawy zapałkami;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zakaz zbliżania się do nieznanych zwierząt;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potrzebę zachowania ostrożności w kontaktach z osobami nieznajomymi;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 zakazu ślizgania się na naturalnych zbiornikach wody;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 zakazu zjeżdżania na sankach i nartach w niedozwolonych  miejscach;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Respektuje zakaz kąpania się w miejscach niedozwolonych i bez opieki dorosłych;</w:t>
      </w:r>
    </w:p>
    <w:p w:rsidR="00551189" w:rsidRPr="000F0565" w:rsidRDefault="00551189" w:rsidP="005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,że obsługiwać niektóre urządzenia techniczne  (telewizor,</w:t>
      </w:r>
      <w:r w:rsidR="00377B33"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adio</w:t>
      </w:r>
      <w:r w:rsidR="00377B33"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, komputer</w:t>
      </w: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) może w obecności dorosłych;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Respektuje zakaz manipulowania przy kuchence gazowej i prądzie;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Zna swoje imię , nazwisko , adres zamieszkania , telefon;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Kształtowanie nawyków higieniczno-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kulturalnych. 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WPAJANIE DZIECIOM DBANIA O CZYSTOŚĆ.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-obserwacja i pokaz prawidłowego mycia rąk;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-obserwacja i pokaz prawidłowego mycia zębów;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-opowiadania , wiersze , inscenizacje, piosenki zachęcające do dbałości o czystość;</w:t>
      </w:r>
    </w:p>
    <w:p w:rsidR="00551189" w:rsidRPr="000F0565" w:rsidRDefault="00377B33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-spotkanie</w:t>
      </w:r>
      <w:r w:rsidR="00551189"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pielęgniarką ,lekarzem , stomatologiem.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Dziecko: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dbać o własną higienę;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samodzielnie korzystać z toalety;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i przestrzega zasady nie korzystania z cudzych przedmiotów osobistego użytku;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prawidłowo myć zęby;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konieczność zmiany bielizny;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Kontroluje czystość własnej odzieży i obuwia.</w:t>
      </w:r>
    </w:p>
    <w:p w:rsidR="00551189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F0565" w:rsidRDefault="000F0565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565" w:rsidRPr="000F0565" w:rsidRDefault="000F0565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2. OPANOWANIE UMIEJĘTNOŚCI KULTURALNEGO 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SPOŻYWANIA POSIŁKÓW.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Dziecko: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posługuje się łyżką , widelcem;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Opanowało umiejętność odstawiania pustego talerza i kubka;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prawidłowo nakryć do stołu;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konieczność racjonalnego odżywiania się;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kulturalnie zachować się podczas posiłku;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potrzebę mycia owoców przed jedzeniem;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OPANOWANIE UMIEJĘTNOŚCI ZWIĄZANYCH 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SAMODZIELNĄ ZMIANĄ ODZIEŻY.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Dziecko: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samodzielnie zdjąć i założyć obuwie;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samodzielnie założyć kurtkę , czapkę , szal , rękawiczki;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Potrafi zwrócić się o pomoc przy trudnościach związanych z </w:t>
      </w:r>
    </w:p>
    <w:p w:rsidR="00551189" w:rsidRPr="000F0565" w:rsidRDefault="00446553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551189"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amodzielnym ubieraniem się.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Dbanie o zdrowie swoje i innych.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STOSOWANIE PROFILAKTYKI ZDROWOTNEJ.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 -</w:t>
      </w:r>
      <w:r w:rsidR="00377B33"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spotkanie z pielęgniarką</w:t>
      </w: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stomatologiem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Dziecko: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potrzebę wizyt kontrolnych u lekarza pediatry;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potrzebę stałego kontrolowania i leczenia zębów;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zachowuje się podczas badań lekarskich i zabiegów medycznych;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potrzebę wietrzenia pomieszczeń;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konieczność częstego przebywania na świeżym powietrzu;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Zna sposoby chronienia się przed zimnem;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potrzebę chronienia się przed nadmiernym nasłonecznieniem;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Unika nadmiernego hałasu;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Unika długotrwałego oglądania telewizji i pracy przy komputerze;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Ma nawyk przyjmowania prawidłowej postawy ciała w czasie zajęć w ciągu całego dnia;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Ma poczucie współodpowiedzialności za własne zdrowie.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DBANIE O WŁASNE ZMYSŁY I HIGIENĘ UKŁADU NERWOWEGO.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Dziecko: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opanować gwałtowne reakcje emocjonalne;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wyrazić swoje stany emocjonalne w różnych formach werbalnych i niewerbalnych;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posługiwać się umiarkowanym głosem;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 zakazu wkładania do nosa, oka, uszu, gardła, ciał obcych;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wyciszyć się podczas poobiedniego odpoczynku.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Kształtowanie właś</w:t>
      </w:r>
      <w:r w:rsidR="00377B33"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ciwego stosunku do osób niepełnosprawnych</w:t>
      </w: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chorych.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Dziecko: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Okazuje szacunek osobom starszym, chorym;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potrzebę pomagania starszym, chorym, kalekim;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inność dzieci kalekich;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dostrzec potrzeby innych ludzi.</w:t>
      </w:r>
    </w:p>
    <w:p w:rsidR="00377B33" w:rsidRPr="000F0565" w:rsidRDefault="00377B33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 Rozwijanie ogólnej sprawności ruchowej 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dzieci.</w:t>
      </w:r>
    </w:p>
    <w:p w:rsidR="00377B33" w:rsidRPr="000F0565" w:rsidRDefault="00377B33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UDZIAŁ W ZABAWACH SPONTANICZNYCH, 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NAŚLADOWCZYCH, RYTMICZNYCH, ZADANIOWYCH.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Dziecko: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Odczuwa potrzebę uczestniczenia w zabawach ruchowych;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Odczuwa radość z podejmowanego wysiłku ruchowego;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emocje ruchem, gestem;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prawidłowo odtworzyć ruch w zabawach naśladowczych;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odczytać sygnały wysyłane przez uczestników zabawy.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UDZIAŁ W ZABAWACH TWÓRCZYCH I ĆWICZENIACH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GIMNASTYCZNYCH PORANNYCH.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Dziecko: 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Ma nawyk przyjmowania prawidłowej postawy na zajęciach ruchowych;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 ćwiczeniach wykorzystać różne przybory;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Opanował podstawowe formy ruchu (chód, bieg, rzut, </w:t>
      </w:r>
      <w:proofErr w:type="spellStart"/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czworakowanie</w:t>
      </w:r>
      <w:proofErr w:type="spellEnd"/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, skok );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ćwiczeniach prowadzących do poznania własnego ciała;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Nawiązuje współpracę z partnerem i grupą;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powiązać ruch z muzyką;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Wyrabia swobodę i płynność ruchu;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Poznaje swoją sprawność i możliwości ruchowe.</w:t>
      </w:r>
    </w:p>
    <w:p w:rsidR="00551189" w:rsidRPr="000F0565" w:rsidRDefault="00551189" w:rsidP="00551189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PRZYKŁADOWY  WYBÓR  LITERATURY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51189" w:rsidRPr="000F0565" w:rsidRDefault="00377B33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="00551189" w:rsidRPr="000F056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Chociaż jestem mały</w:t>
      </w:r>
      <w:r w:rsidRPr="000F056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="000F0565" w:rsidRPr="000F056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proofErr w:type="spellStart"/>
      <w:r w:rsidR="00551189" w:rsidRPr="000F056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Z.K.Dembek</w:t>
      </w:r>
      <w:proofErr w:type="spellEnd"/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Chociaż jestem jeszcze mały,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znam przepisy i sygnały.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Przy czerwonym świetle stoję.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Sam poruszam się tramwajem.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Ale chodzę tylko tam,</w:t>
      </w:r>
    </w:p>
    <w:p w:rsidR="00377B33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gdzie od mamy zgodę mam.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551189" w:rsidRPr="000F0565" w:rsidRDefault="00377B33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„</w:t>
      </w:r>
      <w:r w:rsidR="00551189" w:rsidRPr="000F05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Na skrzyżowaniu</w:t>
      </w:r>
      <w:r w:rsidRPr="000F05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”</w:t>
      </w:r>
      <w:r w:rsidR="00551189" w:rsidRPr="000F05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    </w:t>
      </w:r>
      <w:proofErr w:type="spellStart"/>
      <w:r w:rsidR="00551189" w:rsidRPr="000F05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J.Hilchen</w:t>
      </w:r>
      <w:proofErr w:type="spellEnd"/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Kiedy przechodzisz przez ulicę,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Popatrz na lewo, a potem w prawo.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lewej nic nie jedzie,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prawej także nic.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Światło zielone, więc wolna droga.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Kiedy przechodzisz przez ulicę,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Popatrz uważnie, czy nic nie jedzie.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lewej dzwoni tramwaj.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prawej auto mknie.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Światło czerwone – zamknięta droga.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1189" w:rsidRPr="000F0565" w:rsidRDefault="00377B33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51189" w:rsidRPr="000F05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Zabawa w autobus</w:t>
      </w:r>
      <w:r w:rsidRPr="000F05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="00551189" w:rsidRPr="000F05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Świrczyńska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Narrator:                   </w:t>
      </w: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Autobus stoi.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                             </w:t>
      </w:r>
      <w:proofErr w:type="spellStart"/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Chodzcie</w:t>
      </w:r>
      <w:proofErr w:type="spellEnd"/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co tchu-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                             </w:t>
      </w:r>
      <w:proofErr w:type="spellStart"/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Trutu</w:t>
      </w:r>
      <w:proofErr w:type="spellEnd"/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</w:t>
      </w:r>
      <w:proofErr w:type="spellStart"/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tutu</w:t>
      </w:r>
      <w:proofErr w:type="spellEnd"/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-tu!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Kierowca:                  </w:t>
      </w: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Ja, kierowca Adam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               Już do wozu wsiadam.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               Wnet zawiozę was.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Pasażerowie:               </w:t>
      </w: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Już bilety mamy!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               Do wozu wsiadamy.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                              Do Warszawy już 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               Rusz kierowco, rusz.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Narrator:                     </w:t>
      </w: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pędzi, pędzi koło,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               Kręci się wesoło.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               Górka, dołek, most.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               Do Warszawy wprost.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Pasażerowie:               </w:t>
      </w: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Kierowco pamiętaj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               zwolnić na zakrętach.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               Tutaj wielki rów,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               Więc zahamuj znów.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Kierowca:                    </w:t>
      </w: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Ja, kierowca Adam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                Rozum swój posiadam.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                Kiedy zakręt mam,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                To hamuję sam.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Wszyscy:                      </w:t>
      </w: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Jedzie, jedzie autobus.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                 Nie wpadnie do rowu.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                 To Warszawa już.</w:t>
      </w:r>
    </w:p>
    <w:p w:rsidR="000F0565" w:rsidRPr="000F0565" w:rsidRDefault="00551189" w:rsidP="000F0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                 Opuszczamy wóz</w:t>
      </w: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1189" w:rsidRPr="000F0565" w:rsidRDefault="00377B33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51189" w:rsidRPr="000F05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Elektryczny elementarz</w:t>
      </w:r>
      <w:r w:rsidRPr="000F05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 </w:t>
      </w:r>
      <w:proofErr w:type="spellStart"/>
      <w:r w:rsidR="00551189" w:rsidRPr="000F05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M.Terlikowska</w:t>
      </w:r>
      <w:proofErr w:type="spellEnd"/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Zapamiętaj kilka faktów: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1. Nie pchaj gwoździa do kontaktu!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2. Mokrą ręką nie dotykaj gniazdka, wtyczki, wyłącznika!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3. Sznur to nie jest ogon kota! Za sznur ciągnąć to głupota!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4. Kiedy piecyk nie zapali, ręce z dala od spirali!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5. Piąty punkt elementarza : nieostrożnych prąd poraża!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Przeczytałeś punktów pięć?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Cześć i nie rób krótkich spięć!</w:t>
      </w: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1189" w:rsidRPr="000F0565" w:rsidRDefault="00377B33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51189" w:rsidRPr="000F05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Wakacyjne rady</w:t>
      </w:r>
      <w:r w:rsidRPr="000F05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51189" w:rsidRPr="000F05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F05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551189" w:rsidRPr="000F05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W.Badalska</w:t>
      </w:r>
      <w:proofErr w:type="spellEnd"/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Gdy huczą grzmoty,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Szumi ulewa.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Nie chroń się nigdy 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 wysokie drzewa.</w:t>
      </w:r>
    </w:p>
    <w:p w:rsidR="00551189" w:rsidRPr="000F0565" w:rsidRDefault="00551189" w:rsidP="0055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551189" w:rsidRPr="000F0565" w:rsidRDefault="00551189" w:rsidP="0055118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r w:rsidRPr="000F0565"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  <w:t>Dół formularza</w:t>
      </w:r>
    </w:p>
    <w:p w:rsidR="00BE20BC" w:rsidRPr="000F0565" w:rsidRDefault="00E00E81">
      <w:pPr>
        <w:rPr>
          <w:rFonts w:ascii="Times New Roman" w:hAnsi="Times New Roman" w:cs="Times New Roman"/>
          <w:sz w:val="24"/>
          <w:szCs w:val="24"/>
        </w:rPr>
      </w:pPr>
    </w:p>
    <w:sectPr w:rsidR="00BE20BC" w:rsidRPr="000F0565" w:rsidSect="00631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1189"/>
    <w:rsid w:val="000F0565"/>
    <w:rsid w:val="00377B33"/>
    <w:rsid w:val="003C47CE"/>
    <w:rsid w:val="00446553"/>
    <w:rsid w:val="00551189"/>
    <w:rsid w:val="00631C8C"/>
    <w:rsid w:val="007C1A74"/>
    <w:rsid w:val="00BF5061"/>
    <w:rsid w:val="00E00E81"/>
    <w:rsid w:val="00E4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C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511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5118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511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51189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1628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w</cp:lastModifiedBy>
  <cp:revision>5</cp:revision>
  <dcterms:created xsi:type="dcterms:W3CDTF">2014-10-09T16:28:00Z</dcterms:created>
  <dcterms:modified xsi:type="dcterms:W3CDTF">2014-10-10T17:52:00Z</dcterms:modified>
</cp:coreProperties>
</file>